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661" w:type="pct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3718"/>
        <w:gridCol w:w="6498"/>
      </w:tblGrid>
      <w:tr w:rsidR="00674766" w:rsidRPr="003D0FBD" w:rsidTr="008D4C68">
        <w:trPr>
          <w:trHeight w:val="1558"/>
          <w:tblHeader/>
        </w:trPr>
        <w:tc>
          <w:tcPr>
            <w:tcW w:w="3718" w:type="dxa"/>
            <w:shd w:val="clear" w:color="auto" w:fill="auto"/>
            <w:tcMar>
              <w:left w:w="360" w:type="dxa"/>
            </w:tcMar>
            <w:vAlign w:val="center"/>
          </w:tcPr>
          <w:p w:rsidR="00674766" w:rsidRPr="00A87BE2" w:rsidRDefault="00674766" w:rsidP="00674766">
            <w:pPr>
              <w:pStyle w:val="aa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71516A4" wp14:editId="5F1280EC">
                  <wp:simplePos x="0" y="0"/>
                  <wp:positionH relativeFrom="page">
                    <wp:posOffset>-20955</wp:posOffset>
                  </wp:positionH>
                  <wp:positionV relativeFrom="page">
                    <wp:posOffset>-105410</wp:posOffset>
                  </wp:positionV>
                  <wp:extent cx="2038350" cy="736600"/>
                  <wp:effectExtent l="0" t="0" r="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T_logo_color_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ИНН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9710006902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КПП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504701001</w:t>
            </w:r>
          </w:p>
          <w:p w:rsidR="00674766" w:rsidRPr="00A87BE2" w:rsidRDefault="00674766" w:rsidP="00A87B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ОГРН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1167746075925</w:t>
            </w:r>
          </w:p>
          <w:p w:rsidR="00674766" w:rsidRPr="00A87BE2" w:rsidRDefault="00674766" w:rsidP="00A87BE2">
            <w:pPr>
              <w:shd w:val="clear" w:color="auto" w:fill="FFFFFF"/>
              <w:rPr>
                <w:lang w:val="en-US"/>
              </w:rPr>
            </w:pPr>
            <w:r w:rsidRPr="00A87B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ОКПО</w:t>
            </w:r>
            <w:r w:rsidRPr="00A87B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52771043</w:t>
            </w:r>
          </w:p>
        </w:tc>
      </w:tr>
      <w:tr w:rsidR="00A87BE2" w:rsidRPr="003D0FBD" w:rsidTr="008D4C68">
        <w:trPr>
          <w:trHeight w:val="99"/>
          <w:tblHeader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A87BE2" w:rsidRPr="00A87BE2" w:rsidRDefault="00A87BE2" w:rsidP="00A87BE2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8B46D" wp14:editId="715E998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5753100" cy="0"/>
                      <wp:effectExtent l="0" t="1905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F0A1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.95pt" to="452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" strokecolor="black [3213]" strokeweight="3pt"/>
                  </w:pict>
                </mc:Fallback>
              </mc:AlternateContent>
            </w:r>
          </w:p>
        </w:tc>
      </w:tr>
    </w:tbl>
    <w:p w:rsidR="008D4C68" w:rsidRDefault="008D4C68" w:rsidP="008D4C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12F9">
        <w:rPr>
          <w:rFonts w:ascii="Times New Roman" w:hAnsi="Times New Roman"/>
          <w:b/>
          <w:bCs/>
          <w:sz w:val="24"/>
          <w:szCs w:val="24"/>
        </w:rPr>
        <w:t>ПЕРЕЧЕНЬ ИСХОДНЫХ ДАННЫХ</w:t>
      </w:r>
    </w:p>
    <w:p w:rsidR="008D4C68" w:rsidRDefault="008D4C68" w:rsidP="008D4C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C68" w:rsidRPr="00F735E8" w:rsidRDefault="008D4C68" w:rsidP="008D4C68">
      <w:pPr>
        <w:pStyle w:val="affff0"/>
        <w:shd w:val="clear" w:color="auto" w:fill="FFFFFF"/>
        <w:spacing w:line="336" w:lineRule="atLeast"/>
        <w:ind w:left="0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F735E8">
        <w:rPr>
          <w:rFonts w:ascii="Times New Roman" w:hAnsi="Times New Roman"/>
          <w:b/>
          <w:sz w:val="24"/>
          <w:szCs w:val="24"/>
        </w:rPr>
        <w:t>1. Общие данные о компании</w:t>
      </w:r>
    </w:p>
    <w:p w:rsidR="008D4C68" w:rsidRPr="00F735E8" w:rsidRDefault="008D4C68" w:rsidP="008D4C68">
      <w:pPr>
        <w:pStyle w:val="affff0"/>
        <w:shd w:val="clear" w:color="auto" w:fill="FFFFFF"/>
        <w:spacing w:line="336" w:lineRule="atLeast"/>
        <w:ind w:left="0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5953"/>
      </w:tblGrid>
      <w:tr w:rsidR="008D4C68" w:rsidRPr="00773FAC" w:rsidTr="008F7659">
        <w:trPr>
          <w:cantSplit/>
        </w:trPr>
        <w:tc>
          <w:tcPr>
            <w:tcW w:w="636" w:type="dxa"/>
            <w:tcBorders>
              <w:right w:val="single" w:sz="4" w:space="0" w:color="auto"/>
            </w:tcBorders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68" w:rsidRPr="00F735E8" w:rsidRDefault="008D4C68" w:rsidP="008F7659">
            <w:pPr>
              <w:pStyle w:val="affff5"/>
              <w:spacing w:after="255" w:line="270" w:lineRule="atLeast"/>
            </w:pPr>
            <w:r w:rsidRPr="00F735E8">
              <w:t>Полное и сокращенное наименование органа (организации), являющегося правообладателем объекта (территории)</w:t>
            </w:r>
          </w:p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636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 объекта (территории), телефон, факс, электронная почта</w:t>
            </w:r>
          </w:p>
          <w:p w:rsidR="008D4C68" w:rsidRPr="00F735E8" w:rsidRDefault="008D4C68" w:rsidP="008F7659">
            <w:pPr>
              <w:pStyle w:val="affff5"/>
              <w:spacing w:after="255" w:line="270" w:lineRule="atLeast"/>
            </w:pPr>
          </w:p>
        </w:tc>
        <w:tc>
          <w:tcPr>
            <w:tcW w:w="5953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9B0082" w:rsidTr="008F7659">
        <w:trPr>
          <w:cantSplit/>
        </w:trPr>
        <w:tc>
          <w:tcPr>
            <w:tcW w:w="636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67" w:type="dxa"/>
          </w:tcPr>
          <w:p w:rsidR="008D4C68" w:rsidRPr="00F735E8" w:rsidRDefault="008D4C68" w:rsidP="008F7659">
            <w:pPr>
              <w:pStyle w:val="affff5"/>
              <w:spacing w:after="255" w:line="270" w:lineRule="atLeast"/>
            </w:pPr>
            <w:r w:rsidRPr="00F735E8">
              <w:t>Ф.И.О. должностного лица, осуществляющего непосредственное руководство деятельностью работников на объекте (территории),</w:t>
            </w:r>
            <w:r>
              <w:t xml:space="preserve"> </w:t>
            </w:r>
            <w:r w:rsidRPr="00F735E8">
              <w:t>служебный и мобильный телефоны, факс</w:t>
            </w:r>
          </w:p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8D4C6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636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67" w:type="dxa"/>
          </w:tcPr>
          <w:p w:rsidR="008D4C68" w:rsidRPr="00F735E8" w:rsidRDefault="008D4C68" w:rsidP="008F7659">
            <w:pPr>
              <w:pStyle w:val="affff5"/>
              <w:spacing w:after="255" w:line="270" w:lineRule="atLeast"/>
            </w:pPr>
            <w:r w:rsidRPr="00F735E8">
              <w:t>Общая площадь объекта (территории), кв. метров/протяженность периметра, метров</w:t>
            </w:r>
          </w:p>
          <w:p w:rsidR="008D4C68" w:rsidRPr="00F735E8" w:rsidRDefault="008D4C68" w:rsidP="008F7659">
            <w:pPr>
              <w:pStyle w:val="affff5"/>
              <w:spacing w:after="255" w:line="270" w:lineRule="atLeast"/>
            </w:pPr>
          </w:p>
        </w:tc>
        <w:tc>
          <w:tcPr>
            <w:tcW w:w="5953" w:type="dxa"/>
          </w:tcPr>
          <w:p w:rsidR="008D4C68" w:rsidRPr="00832EC6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636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67" w:type="dxa"/>
          </w:tcPr>
          <w:p w:rsidR="008D4C68" w:rsidRPr="00F735E8" w:rsidRDefault="008D4C68" w:rsidP="008F7659">
            <w:pPr>
              <w:spacing w:after="255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Среднее количество работников и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5E8">
              <w:rPr>
                <w:rFonts w:ascii="Times New Roman" w:hAnsi="Times New Roman"/>
                <w:sz w:val="24"/>
                <w:szCs w:val="24"/>
              </w:rPr>
              <w:t xml:space="preserve">(пациентов), находящихся на объекте (территории) в течение дня </w:t>
            </w:r>
          </w:p>
        </w:tc>
        <w:tc>
          <w:tcPr>
            <w:tcW w:w="5953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305CAF" w:rsidTr="008F7659">
        <w:trPr>
          <w:cantSplit/>
        </w:trPr>
        <w:tc>
          <w:tcPr>
            <w:tcW w:w="636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67" w:type="dxa"/>
          </w:tcPr>
          <w:p w:rsidR="008D4C68" w:rsidRPr="00F735E8" w:rsidRDefault="008D4C68" w:rsidP="008F7659">
            <w:pPr>
              <w:spacing w:after="255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5953" w:type="dxa"/>
          </w:tcPr>
          <w:p w:rsidR="008D4C68" w:rsidRPr="00305CAF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636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67" w:type="dxa"/>
          </w:tcPr>
          <w:p w:rsidR="008D4C68" w:rsidRPr="00F735E8" w:rsidRDefault="008D4C68" w:rsidP="008F7659">
            <w:pPr>
              <w:pStyle w:val="affff5"/>
              <w:spacing w:after="255" w:line="270" w:lineRule="atLeast"/>
            </w:pPr>
            <w:r w:rsidRPr="00F735E8">
              <w:t>Продолжительность, начало (окончание) рабочего дня, максимальная численность работающих на объекте (территории) в дневное и ночное время, в том числе на его элементах, человек</w:t>
            </w:r>
          </w:p>
        </w:tc>
        <w:tc>
          <w:tcPr>
            <w:tcW w:w="5953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9D72D0" w:rsidTr="008F7659">
        <w:trPr>
          <w:cantSplit/>
        </w:trPr>
        <w:tc>
          <w:tcPr>
            <w:tcW w:w="636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867" w:type="dxa"/>
          </w:tcPr>
          <w:p w:rsidR="008D4C68" w:rsidRPr="00F735E8" w:rsidRDefault="008D4C68" w:rsidP="008F7659">
            <w:pPr>
              <w:pStyle w:val="affff5"/>
              <w:spacing w:after="255" w:line="270" w:lineRule="atLeast"/>
            </w:pPr>
            <w:r w:rsidRPr="00F735E8">
              <w:t>Сдаются ли помещения в аренду. Сведения об арендадателях.</w:t>
            </w:r>
          </w:p>
        </w:tc>
        <w:tc>
          <w:tcPr>
            <w:tcW w:w="5953" w:type="dxa"/>
          </w:tcPr>
          <w:p w:rsidR="008D4C68" w:rsidRPr="00D40561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C68" w:rsidRDefault="008D4C68" w:rsidP="008D4C68">
      <w:pPr>
        <w:shd w:val="clear" w:color="auto" w:fill="FFFFFF"/>
        <w:spacing w:before="96" w:line="360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8D4C68" w:rsidRPr="00F37555" w:rsidRDefault="008D4C68" w:rsidP="008D4C68">
      <w:pPr>
        <w:shd w:val="clear" w:color="auto" w:fill="FFFFFF"/>
        <w:spacing w:before="96" w:line="360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F37555">
        <w:rPr>
          <w:rFonts w:ascii="Times New Roman" w:hAnsi="Times New Roman"/>
          <w:b/>
          <w:sz w:val="24"/>
          <w:szCs w:val="24"/>
        </w:rPr>
        <w:t>2.Перечень потенциально опасных участков объекта (территории) (при наличии): входы, запасные/эвакуационные выходы, парковка (надземная/подземная)</w:t>
      </w:r>
    </w:p>
    <w:p w:rsidR="008D4C68" w:rsidRPr="00F37555" w:rsidRDefault="008D4C68" w:rsidP="008D4C68">
      <w:pPr>
        <w:shd w:val="clear" w:color="auto" w:fill="FFFFFF"/>
        <w:spacing w:before="96" w:line="360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358"/>
        <w:gridCol w:w="1435"/>
        <w:gridCol w:w="1102"/>
        <w:gridCol w:w="2009"/>
        <w:gridCol w:w="1435"/>
      </w:tblGrid>
      <w:tr w:rsidR="008D4C68" w:rsidRPr="00F37555" w:rsidTr="008F7659">
        <w:tc>
          <w:tcPr>
            <w:tcW w:w="2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Количество посетителей (пациентов), человек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8D4C68" w:rsidRPr="00F37555" w:rsidTr="008F7659">
        <w:tc>
          <w:tcPr>
            <w:tcW w:w="2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4C68" w:rsidRPr="00F37555" w:rsidTr="008F7659">
        <w:tc>
          <w:tcPr>
            <w:tcW w:w="2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c>
          <w:tcPr>
            <w:tcW w:w="2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C68" w:rsidRPr="00F37555" w:rsidRDefault="008D4C68" w:rsidP="008D4C68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8D4C68" w:rsidRPr="00F37555" w:rsidRDefault="008D4C68" w:rsidP="008D4C68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sz w:val="24"/>
          <w:szCs w:val="24"/>
        </w:rPr>
      </w:pPr>
      <w:r w:rsidRPr="00F37555">
        <w:rPr>
          <w:rFonts w:ascii="Times New Roman" w:hAnsi="Times New Roman"/>
          <w:b/>
          <w:sz w:val="24"/>
          <w:szCs w:val="24"/>
        </w:rPr>
        <w:t>3. Перечень критических элементов объекта (территории) (при наличии):</w:t>
      </w:r>
      <w:r w:rsidRPr="00F37555">
        <w:rPr>
          <w:rFonts w:ascii="Times New Roman" w:hAnsi="Times New Roman"/>
          <w:sz w:val="24"/>
          <w:szCs w:val="24"/>
        </w:rPr>
        <w:t xml:space="preserve"> </w:t>
      </w:r>
      <w:r w:rsidRPr="00F37555">
        <w:rPr>
          <w:rStyle w:val="apple-converted-space"/>
          <w:rFonts w:ascii="Times New Roman" w:hAnsi="Times New Roman"/>
          <w:sz w:val="24"/>
          <w:szCs w:val="24"/>
        </w:rPr>
        <w:t xml:space="preserve">наличие </w:t>
      </w:r>
      <w:r w:rsidRPr="00F37555">
        <w:rPr>
          <w:rFonts w:ascii="Times New Roman" w:hAnsi="Times New Roman"/>
          <w:sz w:val="24"/>
          <w:szCs w:val="24"/>
        </w:rPr>
        <w:t>систем, узлов оборудования или устройств потенциально опасных установок на объекте (территории) ( в результате повреждения которых может быть причинен вред людям или помещению), места использования или хранения опасных веществ и материалов на объекте (территории); (краткое описание)</w:t>
      </w:r>
    </w:p>
    <w:p w:rsidR="008D4C68" w:rsidRPr="00F37555" w:rsidRDefault="008D4C68" w:rsidP="008D4C68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312"/>
        <w:gridCol w:w="1435"/>
        <w:gridCol w:w="1148"/>
        <w:gridCol w:w="2009"/>
        <w:gridCol w:w="1435"/>
      </w:tblGrid>
      <w:tr w:rsidR="008D4C68" w:rsidRPr="00F37555" w:rsidTr="008F7659">
        <w:tc>
          <w:tcPr>
            <w:tcW w:w="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Количество посетителей (пациентов), человек</w:t>
            </w:r>
          </w:p>
        </w:tc>
        <w:tc>
          <w:tcPr>
            <w:tcW w:w="7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8D4C68" w:rsidRPr="00F37555" w:rsidTr="008F7659">
        <w:tc>
          <w:tcPr>
            <w:tcW w:w="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4C68" w:rsidRPr="00F37555" w:rsidTr="008F7659">
        <w:tc>
          <w:tcPr>
            <w:tcW w:w="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c>
          <w:tcPr>
            <w:tcW w:w="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C68" w:rsidRPr="00F37555" w:rsidRDefault="008D4C68" w:rsidP="008D4C68">
      <w:pPr>
        <w:rPr>
          <w:rFonts w:ascii="Times New Roman" w:hAnsi="Times New Roman"/>
          <w:b/>
          <w:sz w:val="24"/>
          <w:szCs w:val="24"/>
        </w:rPr>
      </w:pPr>
    </w:p>
    <w:p w:rsidR="008D4C68" w:rsidRPr="00BE5E6E" w:rsidRDefault="008D4C68" w:rsidP="008D4C68">
      <w:pPr>
        <w:pStyle w:val="affff0"/>
        <w:ind w:left="0"/>
        <w:rPr>
          <w:rFonts w:ascii="Times New Roman" w:hAnsi="Times New Roman"/>
          <w:b/>
          <w:sz w:val="24"/>
          <w:szCs w:val="24"/>
        </w:rPr>
      </w:pPr>
      <w:r w:rsidRPr="00F37555">
        <w:rPr>
          <w:rFonts w:ascii="Times New Roman" w:hAnsi="Times New Roman"/>
          <w:b/>
          <w:sz w:val="24"/>
          <w:szCs w:val="24"/>
        </w:rPr>
        <w:t>4. Данные о системах безопасности</w:t>
      </w:r>
    </w:p>
    <w:p w:rsidR="008D4C68" w:rsidRPr="00BE5E6E" w:rsidRDefault="008D4C68" w:rsidP="008D4C68">
      <w:pPr>
        <w:pStyle w:val="affff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260"/>
        <w:gridCol w:w="2689"/>
        <w:gridCol w:w="3099"/>
      </w:tblGrid>
      <w:tr w:rsidR="008D4C68" w:rsidRPr="00BE5E6E" w:rsidTr="008F7659">
        <w:trPr>
          <w:cantSplit/>
        </w:trPr>
        <w:tc>
          <w:tcPr>
            <w:tcW w:w="841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863159"/>
            <w:r w:rsidRPr="00BE5E6E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b/>
                <w:sz w:val="24"/>
                <w:szCs w:val="24"/>
              </w:rPr>
              <w:t>Система видеонаблюдения</w:t>
            </w:r>
          </w:p>
        </w:tc>
        <w:tc>
          <w:tcPr>
            <w:tcW w:w="2689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b/>
                <w:sz w:val="24"/>
                <w:szCs w:val="24"/>
              </w:rPr>
              <w:t>имеется/отсутствует</w:t>
            </w:r>
          </w:p>
        </w:tc>
        <w:tc>
          <w:tcPr>
            <w:tcW w:w="3099" w:type="dxa"/>
          </w:tcPr>
          <w:p w:rsidR="008D4C68" w:rsidRPr="00BE5E6E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BE5E6E" w:rsidTr="008F7659">
        <w:trPr>
          <w:cantSplit/>
        </w:trPr>
        <w:tc>
          <w:tcPr>
            <w:tcW w:w="841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3260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Информация о собственнике системы видеонаблюдения</w:t>
            </w:r>
          </w:p>
        </w:tc>
        <w:tc>
          <w:tcPr>
            <w:tcW w:w="2689" w:type="dxa"/>
          </w:tcPr>
          <w:p w:rsidR="008D4C68" w:rsidRPr="00BE5E6E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99" w:type="dxa"/>
          </w:tcPr>
          <w:p w:rsidR="008D4C68" w:rsidRPr="00BE5E6E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BE5E6E" w:rsidTr="008F7659">
        <w:trPr>
          <w:cantSplit/>
        </w:trPr>
        <w:tc>
          <w:tcPr>
            <w:tcW w:w="841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260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Количество видеокамер/ из них в рабочем состоянии/количество уличных/количество внутренних</w:t>
            </w:r>
          </w:p>
        </w:tc>
        <w:tc>
          <w:tcPr>
            <w:tcW w:w="2689" w:type="dxa"/>
          </w:tcPr>
          <w:p w:rsidR="008D4C68" w:rsidRPr="00BE5E6E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ед./ед./ед./ед.</w:t>
            </w:r>
          </w:p>
        </w:tc>
        <w:tc>
          <w:tcPr>
            <w:tcW w:w="3099" w:type="dxa"/>
          </w:tcPr>
          <w:p w:rsidR="008D4C68" w:rsidRPr="00BE5E6E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BE5E6E" w:rsidTr="008F7659">
        <w:trPr>
          <w:cantSplit/>
        </w:trPr>
        <w:tc>
          <w:tcPr>
            <w:tcW w:w="841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3260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Видеоизображение в онлайн-режиме выводится на пульт</w:t>
            </w:r>
          </w:p>
        </w:tc>
        <w:tc>
          <w:tcPr>
            <w:tcW w:w="2689" w:type="dxa"/>
          </w:tcPr>
          <w:p w:rsidR="008D4C68" w:rsidRPr="00BE5E6E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наименование подразделения органа внутренних дел, частной охранной организации, службы безопасности, иной организации</w:t>
            </w:r>
          </w:p>
        </w:tc>
        <w:tc>
          <w:tcPr>
            <w:tcW w:w="3099" w:type="dxa"/>
          </w:tcPr>
          <w:p w:rsidR="008D4C68" w:rsidRPr="00BE5E6E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BE5E6E" w:rsidTr="008F7659">
        <w:trPr>
          <w:cantSplit/>
        </w:trPr>
        <w:tc>
          <w:tcPr>
            <w:tcW w:w="841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3260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Хранение видеоинформации</w:t>
            </w:r>
          </w:p>
        </w:tc>
        <w:tc>
          <w:tcPr>
            <w:tcW w:w="2689" w:type="dxa"/>
          </w:tcPr>
          <w:p w:rsidR="008D4C68" w:rsidRPr="00BE5E6E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осуществляется/ не осуществляется</w:t>
            </w:r>
          </w:p>
        </w:tc>
        <w:tc>
          <w:tcPr>
            <w:tcW w:w="3099" w:type="dxa"/>
          </w:tcPr>
          <w:p w:rsidR="008D4C68" w:rsidRPr="00BE5E6E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BE5E6E" w:rsidTr="008F7659">
        <w:trPr>
          <w:cantSplit/>
        </w:trPr>
        <w:tc>
          <w:tcPr>
            <w:tcW w:w="841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3260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Срок хранения видеоинформации составляет</w:t>
            </w:r>
          </w:p>
        </w:tc>
        <w:tc>
          <w:tcPr>
            <w:tcW w:w="2689" w:type="dxa"/>
          </w:tcPr>
          <w:p w:rsidR="008D4C68" w:rsidRPr="00BE5E6E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3099" w:type="dxa"/>
          </w:tcPr>
          <w:p w:rsidR="008D4C68" w:rsidRPr="00BE5E6E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BE5E6E" w:rsidTr="008F7659">
        <w:trPr>
          <w:cantSplit/>
        </w:trPr>
        <w:tc>
          <w:tcPr>
            <w:tcW w:w="841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3260" w:type="dxa"/>
          </w:tcPr>
          <w:p w:rsidR="008D4C68" w:rsidRPr="00BE5E6E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689" w:type="dxa"/>
          </w:tcPr>
          <w:p w:rsidR="008D4C68" w:rsidRPr="00BE5E6E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BE5E6E">
              <w:rPr>
                <w:rFonts w:ascii="Times New Roman" w:hAnsi="Times New Roman"/>
                <w:sz w:val="24"/>
                <w:szCs w:val="24"/>
              </w:rPr>
              <w:t>указывается при наличии нескольких систем видеонаблюдения в месте массового пребывания людей, принадлежащих разным собственникам</w:t>
            </w:r>
          </w:p>
        </w:tc>
        <w:tc>
          <w:tcPr>
            <w:tcW w:w="3099" w:type="dxa"/>
          </w:tcPr>
          <w:p w:rsidR="008D4C68" w:rsidRPr="00BE5E6E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Система оповещения и управления эвакуацией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имеется/отсутствует</w:t>
            </w:r>
          </w:p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(указать тип)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средства, используемые для оповещения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звуковые оповещатели, свето-звуковые оповещатели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используемые для эвакуации.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Светонакопительные указатели (стрелки, надпись выход), световые табло (выход, стрелочки)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Система освещения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имеется/отсутствует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bookmarkEnd w:id="0"/>
      <w:tr w:rsidR="008D4C68" w:rsidRPr="00832EC6" w:rsidTr="008F7659">
        <w:trPr>
          <w:cantSplit/>
          <w:trHeight w:val="794"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Какое используется освещение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Как осуществляется   освещение:  есть ли опоры освещения, по какой улице расположены, тип, работоспособность.</w:t>
            </w:r>
          </w:p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Подсвечивается ли фасад  объекта и чем.</w:t>
            </w:r>
          </w:p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При помощи чего осуществляется внутреннее освещение объекта (какие  лампы)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8862924"/>
            <w:r w:rsidRPr="00F3755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Система экстренного вызова полиции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имеется/отсутствует/ не требуется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Система экстренного вызова полиции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находится в рабочем/в нерабочем состоянии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Количество кнопок экстренного вызова полиции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Тревожно-вызывная сигнализация (только ЧОП)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имеется/отсутствует/ не требуется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Тревожно-вызывная сигнализация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находится в рабочем/в нерабочем состоянии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 xml:space="preserve">Количество кнопок/брелоков, инициирующих сигнал тревоги 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D4C68" w:rsidRPr="00832EC6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lastRenderedPageBreak/>
              <w:t>4.5.3.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Сигнал тревоги выводится на пульт дежурного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наименование подразделения органа внутренних дел, частной охранной организации, службы безопасности</w:t>
            </w:r>
          </w:p>
        </w:tc>
        <w:tc>
          <w:tcPr>
            <w:tcW w:w="3099" w:type="dxa"/>
          </w:tcPr>
          <w:p w:rsidR="008D4C68" w:rsidRPr="00832EC6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Техническое обслуживание средств тревожной сигнализации осуществляет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наименование организации, дата заключения договора, № договора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bookmarkEnd w:id="1"/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4.6.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Охранная сигнализация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имеется/отсутствует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4.6.1.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Сигнал тревоги выводится на пульт дежурного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наименование подразделения органа внутренних дел, частной охранной организации, службы безопасности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4.6.2.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Техническое обслуживание средств сигнализации осуществляет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наименование организации, дата заключения договора, № договора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4.6.3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Технические средства, осуществляющие работу охранной сигнализации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Приемно-контрольные приборы (осуществляющие внутренний контроль и передачу сигнала на пульт дежурного(при наличии)); Охранные датчики (Датчики объема, датчики разбития стекла, датчики на открытие двери/окна и др.), , где расположены (схема расположения можно от руки).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Пожарная сигнализация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 не требуется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lastRenderedPageBreak/>
              <w:t>4.7.1.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Техническое обслуживание средств сигнализации осуществляет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наименование организации, дата заключения договора, № договора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4.7.2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Технические средства, осуществляющие работу пожарной сигнализации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 xml:space="preserve">Приемно-контрольные приборы (осуществляющие внутренний контроль и передачу сигнала на пульт дежурного(при наличии)); </w:t>
            </w:r>
          </w:p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Пожарные датчики (Дымовые пожарные извещатели, ручные пожарные извещатели др.), где расположены (схема расположения можно от руки).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Средства телефонной связи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имеется/отсутствует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Количество телефонов с функцией автоматического определения номера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4.9.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Средства радиосвязи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имеется/отсутствует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4.10.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Ограждение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имеется/отсутствует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4.10.1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Краткая характеристика и состояние ограждения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железобетонное, металлическое, деревянное, сплошное, частичное, подлежит ремонту и т.д.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841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4.11.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Наличие иных инженерно-технических средств охраны</w:t>
            </w:r>
          </w:p>
        </w:tc>
        <w:tc>
          <w:tcPr>
            <w:tcW w:w="268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указать, какие используются дополнительные средства охраны</w:t>
            </w:r>
          </w:p>
        </w:tc>
        <w:tc>
          <w:tcPr>
            <w:tcW w:w="3099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D4C68" w:rsidRPr="00F37555" w:rsidRDefault="008D4C68" w:rsidP="008D4C68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8D4C68" w:rsidRPr="00F37555" w:rsidRDefault="008D4C68" w:rsidP="008D4C68">
      <w:pPr>
        <w:pStyle w:val="affff0"/>
        <w:shd w:val="clear" w:color="auto" w:fill="FFFFFF"/>
        <w:spacing w:line="336" w:lineRule="atLeast"/>
        <w:ind w:left="0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F37555">
        <w:rPr>
          <w:rFonts w:ascii="Times New Roman" w:hAnsi="Times New Roman"/>
          <w:b/>
          <w:sz w:val="24"/>
          <w:szCs w:val="24"/>
        </w:rPr>
        <w:t>5. Данные о физической охране</w:t>
      </w:r>
    </w:p>
    <w:p w:rsidR="008D4C68" w:rsidRPr="00F37555" w:rsidRDefault="008D4C68" w:rsidP="008D4C68">
      <w:pPr>
        <w:pStyle w:val="affff0"/>
        <w:shd w:val="clear" w:color="auto" w:fill="FFFFFF"/>
        <w:spacing w:line="336" w:lineRule="atLeast"/>
        <w:ind w:left="0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66"/>
        <w:gridCol w:w="2649"/>
        <w:gridCol w:w="3108"/>
      </w:tblGrid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Физическая охрана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осуществляется/ не осуществляется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Физическая охрана осуществляется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частной охранной организацией, службой безопасности, сторожем, вахтером с указанием наименования частной охранной организации, службы безопасности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Режим осуществления физической охраны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круглосуточная охрана, в определенные дни, в период проведения массовых мероприятий, другое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Подробная информация о физической охране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подразделение охраны, охранная организация, адрес, фамилия, имя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Пропускной режим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обеспечивается/ не обеспечивается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Количество постов охраны (контрольно-пропускных пунктов, вахт) по штату/ фактические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проводится/ не проводится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9123" w:type="dxa"/>
            <w:gridSpan w:val="3"/>
          </w:tcPr>
          <w:p w:rsidR="008D4C68" w:rsidRPr="00F37555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7555">
              <w:rPr>
                <w:rFonts w:ascii="Times New Roman" w:hAnsi="Times New Roman"/>
                <w:b/>
                <w:sz w:val="24"/>
                <w:szCs w:val="24"/>
              </w:rPr>
              <w:t>Обеспеченность сотрудников охраны:</w:t>
            </w: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Служебным оружием и боеприпасами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обеспечены (вид служебного оружия)/не обеспечены/не требуется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 xml:space="preserve">5.2.2.  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Специальными средствами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обеспечены (какими)/не обеспечены/не требуется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F37555" w:rsidTr="008F7659">
        <w:trPr>
          <w:cantSplit/>
        </w:trPr>
        <w:tc>
          <w:tcPr>
            <w:tcW w:w="75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3366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Служебным транспортом</w:t>
            </w:r>
          </w:p>
        </w:tc>
        <w:tc>
          <w:tcPr>
            <w:tcW w:w="2649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обеспечены (каким)/вид транспорта/не обеспечены/не требуется</w:t>
            </w:r>
          </w:p>
        </w:tc>
        <w:tc>
          <w:tcPr>
            <w:tcW w:w="310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D4C68" w:rsidRPr="00F37555" w:rsidRDefault="008D4C68" w:rsidP="008D4C68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8D4C68" w:rsidRPr="00F735E8" w:rsidRDefault="008D4C68" w:rsidP="008D4C68">
      <w:pPr>
        <w:shd w:val="clear" w:color="auto" w:fill="FFFFFF"/>
        <w:spacing w:line="336" w:lineRule="atLeast"/>
        <w:ind w:left="360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F37555">
        <w:rPr>
          <w:rFonts w:ascii="Times New Roman" w:hAnsi="Times New Roman"/>
          <w:b/>
          <w:sz w:val="24"/>
          <w:szCs w:val="24"/>
        </w:rPr>
        <w:t>6. Данные об ответственных лицах и исполнительных</w:t>
      </w:r>
      <w:r w:rsidRPr="00F735E8">
        <w:rPr>
          <w:rFonts w:ascii="Times New Roman" w:hAnsi="Times New Roman"/>
          <w:b/>
          <w:sz w:val="24"/>
          <w:szCs w:val="24"/>
        </w:rPr>
        <w:t xml:space="preserve"> документах</w:t>
      </w:r>
    </w:p>
    <w:p w:rsidR="008D4C68" w:rsidRPr="00F735E8" w:rsidRDefault="008D4C68" w:rsidP="008D4C68">
      <w:pPr>
        <w:shd w:val="clear" w:color="auto" w:fill="FFFFFF"/>
        <w:spacing w:line="336" w:lineRule="atLeast"/>
        <w:ind w:left="360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3118"/>
      </w:tblGrid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Назначение должностного лица, ответственного за выполнение мероприятий по обеспечению антитеррористической защищенности</w:t>
            </w:r>
          </w:p>
        </w:tc>
        <w:tc>
          <w:tcPr>
            <w:tcW w:w="2694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назначено/ не назначено</w:t>
            </w:r>
          </w:p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наименование распорядительного документа, дата утверждения, № документа, должность, Ф.И.О. ответственного лица</w:t>
            </w:r>
          </w:p>
        </w:tc>
        <w:tc>
          <w:tcPr>
            <w:tcW w:w="3118" w:type="dxa"/>
          </w:tcPr>
          <w:p w:rsidR="008D4C68" w:rsidRPr="00D33152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Наличие документов по вопросам обеспечения безопасности и антитеррористической защищенности</w:t>
            </w: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F735E8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260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 xml:space="preserve">Функциональные обязанности лица, ответственного за выполнение мероприятий по обеспечению безопасности и антитеррористической защищенности </w:t>
            </w:r>
          </w:p>
        </w:tc>
        <w:tc>
          <w:tcPr>
            <w:tcW w:w="2694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имеются (указать дату утверждения) /подлежат разработке/ необходима переработка, корректировка</w:t>
            </w:r>
          </w:p>
        </w:tc>
        <w:tc>
          <w:tcPr>
            <w:tcW w:w="3118" w:type="dxa"/>
          </w:tcPr>
          <w:p w:rsidR="008D4C68" w:rsidRPr="00F735E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Распорядительный документ об осуществлении пропускного и внутриобъектового режима</w:t>
            </w:r>
          </w:p>
        </w:tc>
        <w:tc>
          <w:tcPr>
            <w:tcW w:w="2694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имеется (указать его наименование, дату утверждения №) /отсутствует/ не требуется (только для территорий</w:t>
            </w:r>
          </w:p>
        </w:tc>
        <w:tc>
          <w:tcPr>
            <w:tcW w:w="3118" w:type="dxa"/>
          </w:tcPr>
          <w:p w:rsidR="008D4C68" w:rsidRPr="00305CAF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3260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Инструкция по пропускному и внутриобъектовому режимам, в том числе по организации стоянки автотранспорта на территории объекта или на прилегающей территории</w:t>
            </w:r>
          </w:p>
        </w:tc>
        <w:tc>
          <w:tcPr>
            <w:tcW w:w="2694" w:type="dxa"/>
          </w:tcPr>
          <w:p w:rsidR="008D4C68" w:rsidRPr="00F37555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37555">
              <w:rPr>
                <w:rFonts w:ascii="Times New Roman" w:hAnsi="Times New Roman"/>
                <w:sz w:val="24"/>
                <w:szCs w:val="24"/>
              </w:rPr>
              <w:t>имеется/отсутствует/не требуется (для территорий)</w:t>
            </w:r>
          </w:p>
        </w:tc>
        <w:tc>
          <w:tcPr>
            <w:tcW w:w="3118" w:type="dxa"/>
          </w:tcPr>
          <w:p w:rsidR="008D4C68" w:rsidRPr="00F37555" w:rsidRDefault="008D4C68" w:rsidP="008F765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0659B8">
              <w:rPr>
                <w:rFonts w:ascii="Times New Roman" w:hAnsi="Times New Roman"/>
                <w:sz w:val="24"/>
                <w:szCs w:val="24"/>
              </w:rPr>
              <w:t>6.2.4</w:t>
            </w:r>
          </w:p>
        </w:tc>
        <w:tc>
          <w:tcPr>
            <w:tcW w:w="3260" w:type="dxa"/>
          </w:tcPr>
          <w:p w:rsidR="008D4C68" w:rsidRPr="000659B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0659B8">
              <w:rPr>
                <w:rFonts w:ascii="Times New Roman" w:hAnsi="Times New Roman"/>
                <w:sz w:val="24"/>
                <w:szCs w:val="24"/>
              </w:rPr>
              <w:t>Инструкции по действиям персонала в случае угрозы совершения или совершения террористического акта (с листами ознакомления и перечнем телефонов правоохранительных органов)</w:t>
            </w:r>
          </w:p>
        </w:tc>
        <w:tc>
          <w:tcPr>
            <w:tcW w:w="2694" w:type="dxa"/>
          </w:tcPr>
          <w:p w:rsidR="008D4C68" w:rsidRPr="000659B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0659B8">
              <w:rPr>
                <w:rFonts w:ascii="Times New Roman" w:hAnsi="Times New Roman"/>
                <w:sz w:val="24"/>
                <w:szCs w:val="24"/>
              </w:rPr>
              <w:t>имеется/отсутствует/не требуется (для территорий)</w:t>
            </w:r>
          </w:p>
        </w:tc>
        <w:tc>
          <w:tcPr>
            <w:tcW w:w="3118" w:type="dxa"/>
          </w:tcPr>
          <w:p w:rsidR="008D4C68" w:rsidRPr="000659B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35E8">
              <w:rPr>
                <w:rFonts w:ascii="Times New Roman" w:hAnsi="Times New Roman"/>
                <w:sz w:val="24"/>
                <w:szCs w:val="24"/>
              </w:rPr>
              <w:t>.2.5</w:t>
            </w:r>
          </w:p>
        </w:tc>
        <w:tc>
          <w:tcPr>
            <w:tcW w:w="3260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</w:t>
            </w:r>
          </w:p>
        </w:tc>
        <w:tc>
          <w:tcPr>
            <w:tcW w:w="2694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имеется/отсутствует/не требуется (для территорий)</w:t>
            </w:r>
          </w:p>
        </w:tc>
        <w:tc>
          <w:tcPr>
            <w:tcW w:w="3118" w:type="dxa"/>
          </w:tcPr>
          <w:p w:rsidR="008D4C68" w:rsidRPr="00305CAF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3260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Проведение учений и тренировок с персоналом и охраной по практической отработке действий в различных чрезвычайных ситуациях</w:t>
            </w:r>
          </w:p>
        </w:tc>
        <w:tc>
          <w:tcPr>
            <w:tcW w:w="2694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проводятся/ не проводятся/ не требуется (для территорий)</w:t>
            </w:r>
          </w:p>
        </w:tc>
        <w:tc>
          <w:tcPr>
            <w:tcW w:w="3118" w:type="dxa"/>
          </w:tcPr>
          <w:p w:rsidR="008D4C68" w:rsidRPr="00F735E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735E8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35E8">
              <w:rPr>
                <w:rFonts w:ascii="Times New Roman" w:hAnsi="Times New Roman"/>
                <w:sz w:val="24"/>
                <w:szCs w:val="24"/>
              </w:rPr>
              <w:t>.3.1.</w:t>
            </w:r>
          </w:p>
        </w:tc>
        <w:tc>
          <w:tcPr>
            <w:tcW w:w="3260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Периодичность проведения учений/тренировок</w:t>
            </w:r>
          </w:p>
        </w:tc>
        <w:tc>
          <w:tcPr>
            <w:tcW w:w="2694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4C68" w:rsidRPr="00305CAF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35E8">
              <w:rPr>
                <w:rFonts w:ascii="Times New Roman" w:hAnsi="Times New Roman"/>
                <w:sz w:val="24"/>
                <w:szCs w:val="24"/>
              </w:rPr>
              <w:t>.3.2.</w:t>
            </w:r>
          </w:p>
        </w:tc>
        <w:tc>
          <w:tcPr>
            <w:tcW w:w="3260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Последнее учение (тренировка) проведено</w:t>
            </w:r>
          </w:p>
        </w:tc>
        <w:tc>
          <w:tcPr>
            <w:tcW w:w="2694" w:type="dxa"/>
          </w:tcPr>
          <w:p w:rsidR="008D4C68" w:rsidRPr="00F735E8" w:rsidRDefault="008D4C68" w:rsidP="008F7659">
            <w:pPr>
              <w:rPr>
                <w:rFonts w:ascii="Times New Roman" w:hAnsi="Times New Roman"/>
                <w:sz w:val="24"/>
                <w:szCs w:val="24"/>
              </w:rPr>
            </w:pPr>
            <w:r w:rsidRPr="00F735E8">
              <w:rPr>
                <w:rFonts w:ascii="Times New Roman" w:hAnsi="Times New Roman"/>
                <w:sz w:val="24"/>
                <w:szCs w:val="24"/>
              </w:rPr>
              <w:t>дата проведения, тема учения/тренировки</w:t>
            </w:r>
          </w:p>
        </w:tc>
        <w:tc>
          <w:tcPr>
            <w:tcW w:w="3118" w:type="dxa"/>
          </w:tcPr>
          <w:p w:rsidR="008D4C68" w:rsidRPr="00F735E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773FAC" w:rsidTr="008F7659">
        <w:trPr>
          <w:cantSplit/>
        </w:trPr>
        <w:tc>
          <w:tcPr>
            <w:tcW w:w="817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.4.</w:t>
            </w:r>
          </w:p>
        </w:tc>
        <w:tc>
          <w:tcPr>
            <w:tcW w:w="3260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Ранее комиссионное обследование антитеррористической защищенности проведено</w:t>
            </w:r>
          </w:p>
        </w:tc>
        <w:tc>
          <w:tcPr>
            <w:tcW w:w="2694" w:type="dxa"/>
          </w:tcPr>
          <w:p w:rsidR="008D4C68" w:rsidRPr="00F735E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5E8">
              <w:rPr>
                <w:rFonts w:ascii="Times New Roman" w:hAnsi="Times New Roman"/>
                <w:b/>
                <w:sz w:val="24"/>
                <w:szCs w:val="24"/>
              </w:rPr>
              <w:t>дата проведения обследования/ранее не проводилось</w:t>
            </w:r>
          </w:p>
        </w:tc>
        <w:tc>
          <w:tcPr>
            <w:tcW w:w="3118" w:type="dxa"/>
          </w:tcPr>
          <w:p w:rsidR="008D4C68" w:rsidRPr="00F735E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C68" w:rsidRPr="00F735E8" w:rsidRDefault="008D4C68" w:rsidP="008D4C68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8D4C68" w:rsidRPr="00F735E8" w:rsidRDefault="008D4C68" w:rsidP="008D4C68">
      <w:pPr>
        <w:shd w:val="clear" w:color="auto" w:fill="FFFFFF"/>
        <w:spacing w:line="336" w:lineRule="atLeast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F735E8">
        <w:rPr>
          <w:rFonts w:ascii="Times New Roman" w:hAnsi="Times New Roman"/>
          <w:b/>
          <w:sz w:val="24"/>
          <w:szCs w:val="24"/>
        </w:rPr>
        <w:t>7. Данные о планируемых/совершенных террористических актах</w:t>
      </w:r>
    </w:p>
    <w:p w:rsidR="008D4C68" w:rsidRPr="00F735E8" w:rsidRDefault="008D4C68" w:rsidP="008D4C68">
      <w:pPr>
        <w:shd w:val="clear" w:color="auto" w:fill="FFFFFF"/>
        <w:spacing w:line="336" w:lineRule="atLeast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7"/>
        <w:gridCol w:w="2687"/>
        <w:gridCol w:w="3122"/>
      </w:tblGrid>
      <w:tr w:rsidR="008D4C68" w:rsidRPr="000659B8" w:rsidTr="008F7659">
        <w:tc>
          <w:tcPr>
            <w:tcW w:w="81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326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совершенных террористических актов </w:t>
            </w:r>
          </w:p>
        </w:tc>
        <w:tc>
          <w:tcPr>
            <w:tcW w:w="268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</w:p>
        </w:tc>
        <w:tc>
          <w:tcPr>
            <w:tcW w:w="3122" w:type="dxa"/>
          </w:tcPr>
          <w:p w:rsidR="008D4C68" w:rsidRPr="000659B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0659B8" w:rsidTr="008F7659">
        <w:tc>
          <w:tcPr>
            <w:tcW w:w="81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326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Количество предотвращенных террористических актов</w:t>
            </w:r>
          </w:p>
        </w:tc>
        <w:tc>
          <w:tcPr>
            <w:tcW w:w="268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3122" w:type="dxa"/>
          </w:tcPr>
          <w:p w:rsidR="008D4C68" w:rsidRPr="000659B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0659B8" w:rsidTr="008F7659">
        <w:tc>
          <w:tcPr>
            <w:tcW w:w="81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326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Прогнозное количество погибших/пострадавших при совершении террористического акта</w:t>
            </w:r>
          </w:p>
        </w:tc>
        <w:tc>
          <w:tcPr>
            <w:tcW w:w="268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122" w:type="dxa"/>
          </w:tcPr>
          <w:p w:rsidR="008D4C68" w:rsidRPr="000659B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C68" w:rsidRPr="00F735E8" w:rsidTr="008F7659">
        <w:tc>
          <w:tcPr>
            <w:tcW w:w="81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326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Прогнозный размер ущерба, причиненный в результате совершении террористического акта</w:t>
            </w:r>
          </w:p>
        </w:tc>
        <w:tc>
          <w:tcPr>
            <w:tcW w:w="2687" w:type="dxa"/>
          </w:tcPr>
          <w:p w:rsidR="008D4C68" w:rsidRPr="000659B8" w:rsidRDefault="008D4C68" w:rsidP="008F76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9B8">
              <w:rPr>
                <w:rFonts w:ascii="Times New Roman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3122" w:type="dxa"/>
          </w:tcPr>
          <w:p w:rsidR="008D4C68" w:rsidRPr="000659B8" w:rsidRDefault="008D4C68" w:rsidP="008F7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C68" w:rsidRPr="00F735E8" w:rsidRDefault="008D4C68" w:rsidP="008D4C68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8D4C68" w:rsidRPr="00F37555" w:rsidRDefault="008D4C68" w:rsidP="008D4C68">
      <w:pPr>
        <w:pStyle w:val="HEADERTEXT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7555">
        <w:rPr>
          <w:rFonts w:ascii="Times New Roman" w:hAnsi="Times New Roman" w:cs="Times New Roman"/>
          <w:bCs/>
          <w:color w:val="auto"/>
          <w:sz w:val="24"/>
          <w:szCs w:val="24"/>
        </w:rPr>
        <w:t>-Предоставить актуальный паспорт БТИ</w:t>
      </w:r>
    </w:p>
    <w:p w:rsidR="008D4C68" w:rsidRPr="00F37555" w:rsidRDefault="008D4C68" w:rsidP="008D4C68">
      <w:pPr>
        <w:pStyle w:val="HEADERTEXT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7555">
        <w:rPr>
          <w:rFonts w:ascii="Times New Roman" w:hAnsi="Times New Roman" w:cs="Times New Roman"/>
          <w:bCs/>
          <w:color w:val="auto"/>
          <w:sz w:val="24"/>
          <w:szCs w:val="24"/>
        </w:rPr>
        <w:t>- Подписанный Акт категорирования</w:t>
      </w:r>
    </w:p>
    <w:p w:rsidR="008D4C68" w:rsidRPr="00F735E8" w:rsidRDefault="008D4C68" w:rsidP="008D4C68">
      <w:pPr>
        <w:pStyle w:val="HEADERTEXT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7555">
        <w:rPr>
          <w:rFonts w:ascii="Times New Roman" w:hAnsi="Times New Roman" w:cs="Times New Roman"/>
          <w:bCs/>
          <w:color w:val="auto"/>
          <w:sz w:val="24"/>
          <w:szCs w:val="24"/>
        </w:rPr>
        <w:t>- Схемы охранно-пожарной сигнализации</w:t>
      </w:r>
    </w:p>
    <w:p w:rsidR="008D4C68" w:rsidRPr="00731007" w:rsidRDefault="008D4C68" w:rsidP="008D4C68">
      <w:pPr>
        <w:pStyle w:val="af6"/>
        <w:rPr>
          <w:rFonts w:ascii="Times New Roman" w:hAnsi="Times New Roman"/>
          <w:sz w:val="24"/>
          <w:szCs w:val="24"/>
        </w:rPr>
      </w:pPr>
    </w:p>
    <w:p w:rsidR="008D4C68" w:rsidRPr="00731007" w:rsidRDefault="008D4C68" w:rsidP="008D4C68">
      <w:pPr>
        <w:pStyle w:val="af6"/>
        <w:rPr>
          <w:rFonts w:ascii="Times New Roman" w:hAnsi="Times New Roman"/>
          <w:sz w:val="24"/>
          <w:szCs w:val="24"/>
        </w:rPr>
      </w:pPr>
    </w:p>
    <w:p w:rsidR="00674766" w:rsidRDefault="00674766" w:rsidP="00674766">
      <w:pPr>
        <w:spacing w:line="240" w:lineRule="auto"/>
        <w:rPr>
          <w:rFonts w:ascii="Arial" w:hAnsi="Arial" w:cs="Arial"/>
          <w:color w:val="auto"/>
        </w:rPr>
      </w:pPr>
      <w:bookmarkStart w:id="2" w:name="_GoBack"/>
      <w:bookmarkEnd w:id="2"/>
    </w:p>
    <w:sectPr w:rsidR="00674766" w:rsidSect="00674766">
      <w:footerReference w:type="default" r:id="rId12"/>
      <w:footerReference w:type="first" r:id="rId13"/>
      <w:pgSz w:w="11906" w:h="16838" w:code="9"/>
      <w:pgMar w:top="1009" w:right="1446" w:bottom="568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C6" w:rsidRDefault="003340C6">
      <w:pPr>
        <w:spacing w:after="0" w:line="240" w:lineRule="auto"/>
      </w:pPr>
      <w:r>
        <w:separator/>
      </w:r>
    </w:p>
  </w:endnote>
  <w:endnote w:type="continuationSeparator" w:id="0">
    <w:p w:rsidR="003340C6" w:rsidRDefault="0033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12" w:rsidRDefault="00F15253" w:rsidP="00CB2712">
    <w:pPr>
      <w:pStyle w:val="a5"/>
    </w:pPr>
    <w:r>
      <w:rPr>
        <w:noProof/>
        <w:color w:val="17AE92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AB724" wp14:editId="08A0DC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="008D4C68" w:rsidRPr="008D4C68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11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53" w:rsidRDefault="00F15253">
    <w:pPr>
      <w:pStyle w:val="a5"/>
    </w:pPr>
    <w:r>
      <w:rPr>
        <w:noProof/>
        <w:color w:val="17AE92" w:themeColor="accen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9425F" wp14:editId="15B3FE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" filled="f" strokecolor="#757575 [1614]" strokeweight="1pt">
              <w10:wrap anchorx="page" anchory="page"/>
            </v:rect>
          </w:pict>
        </mc:Fallback>
      </mc:AlternateContent>
    </w:r>
    <w:r>
      <w:rPr>
        <w:color w:val="17AE92" w:themeColor="accent1"/>
      </w:rPr>
      <w:t xml:space="preserve"> 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t xml:space="preserve">Стр. </w:t>
    </w:r>
    <w:r>
      <w:rPr>
        <w:rFonts w:eastAsiaTheme="minorEastAsia"/>
        <w:color w:val="17AE92" w:themeColor="accent1"/>
        <w:sz w:val="20"/>
        <w:szCs w:val="20"/>
      </w:rPr>
      <w:fldChar w:fldCharType="begin"/>
    </w:r>
    <w:r>
      <w:rPr>
        <w:color w:val="17AE92" w:themeColor="accent1"/>
        <w:sz w:val="20"/>
        <w:szCs w:val="20"/>
      </w:rPr>
      <w:instrText>PAGE    \* MERGEFORMAT</w:instrText>
    </w:r>
    <w:r>
      <w:rPr>
        <w:rFonts w:eastAsiaTheme="minorEastAsia"/>
        <w:color w:val="17AE92" w:themeColor="accent1"/>
        <w:sz w:val="20"/>
        <w:szCs w:val="20"/>
      </w:rPr>
      <w:fldChar w:fldCharType="separate"/>
    </w:r>
    <w:r w:rsidR="008D4C68" w:rsidRPr="008D4C68">
      <w:rPr>
        <w:rFonts w:asciiTheme="majorHAnsi" w:eastAsiaTheme="majorEastAsia" w:hAnsiTheme="majorHAnsi" w:cstheme="majorBidi"/>
        <w:noProof/>
        <w:color w:val="17AE92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17AE9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C6" w:rsidRDefault="003340C6">
      <w:pPr>
        <w:spacing w:after="0" w:line="240" w:lineRule="auto"/>
      </w:pPr>
      <w:r>
        <w:separator/>
      </w:r>
    </w:p>
  </w:footnote>
  <w:footnote w:type="continuationSeparator" w:id="0">
    <w:p w:rsidR="003340C6" w:rsidRDefault="0033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2B0C"/>
    <w:multiLevelType w:val="hybridMultilevel"/>
    <w:tmpl w:val="D482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14864"/>
    <w:multiLevelType w:val="hybridMultilevel"/>
    <w:tmpl w:val="C298EDEC"/>
    <w:lvl w:ilvl="0" w:tplc="6CAEC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824B6"/>
    <w:multiLevelType w:val="hybridMultilevel"/>
    <w:tmpl w:val="4C5E0FFC"/>
    <w:lvl w:ilvl="0" w:tplc="452E5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97009"/>
    <w:multiLevelType w:val="hybridMultilevel"/>
    <w:tmpl w:val="A6B62E20"/>
    <w:lvl w:ilvl="0" w:tplc="6CAEC9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C"/>
    <w:rsid w:val="00000A9D"/>
    <w:rsid w:val="0002564C"/>
    <w:rsid w:val="00156EF1"/>
    <w:rsid w:val="001B1B10"/>
    <w:rsid w:val="002229ED"/>
    <w:rsid w:val="002C2563"/>
    <w:rsid w:val="003340C6"/>
    <w:rsid w:val="00343FBB"/>
    <w:rsid w:val="0037096C"/>
    <w:rsid w:val="003D0FBD"/>
    <w:rsid w:val="00401E15"/>
    <w:rsid w:val="00480808"/>
    <w:rsid w:val="00487D92"/>
    <w:rsid w:val="004B5284"/>
    <w:rsid w:val="00565E2F"/>
    <w:rsid w:val="005E5E2B"/>
    <w:rsid w:val="006515E8"/>
    <w:rsid w:val="00674766"/>
    <w:rsid w:val="006F1118"/>
    <w:rsid w:val="00741FDE"/>
    <w:rsid w:val="008347EF"/>
    <w:rsid w:val="008D4C68"/>
    <w:rsid w:val="00946252"/>
    <w:rsid w:val="0098300D"/>
    <w:rsid w:val="009E37DE"/>
    <w:rsid w:val="009F0B81"/>
    <w:rsid w:val="00A10A2B"/>
    <w:rsid w:val="00A35FEA"/>
    <w:rsid w:val="00A36F67"/>
    <w:rsid w:val="00A87BE2"/>
    <w:rsid w:val="00AB1341"/>
    <w:rsid w:val="00AE267E"/>
    <w:rsid w:val="00B57BEC"/>
    <w:rsid w:val="00B72386"/>
    <w:rsid w:val="00B8163C"/>
    <w:rsid w:val="00B9569D"/>
    <w:rsid w:val="00BC3EF5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26869"/>
    <w:rsid w:val="00EB1088"/>
    <w:rsid w:val="00EE4599"/>
    <w:rsid w:val="00F07379"/>
    <w:rsid w:val="00F15253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customStyle="1" w:styleId="HEADERTEXT">
    <w:name w:val=".HEADERTEXT"/>
    <w:uiPriority w:val="99"/>
    <w:rsid w:val="008D4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rsid w:val="008D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PlainTable1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Название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customStyle="1" w:styleId="HEADERTEXT">
    <w:name w:val=".HEADERTEXT"/>
    <w:uiPriority w:val="99"/>
    <w:rsid w:val="008D4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rsid w:val="008D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</TotalTime>
  <Pages>11</Pages>
  <Words>1438</Words>
  <Characters>8200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</cp:revision>
  <cp:lastPrinted>2019-05-27T14:00:00Z</cp:lastPrinted>
  <dcterms:created xsi:type="dcterms:W3CDTF">2020-02-07T08:25:00Z</dcterms:created>
  <dcterms:modified xsi:type="dcterms:W3CDTF">2020-02-07T08:25:00Z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