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661" w:type="pct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3718"/>
        <w:gridCol w:w="6498"/>
      </w:tblGrid>
      <w:tr w:rsidR="00674766" w:rsidRPr="003D0FBD" w:rsidTr="00396726">
        <w:trPr>
          <w:trHeight w:val="1558"/>
          <w:tblHeader/>
        </w:trPr>
        <w:tc>
          <w:tcPr>
            <w:tcW w:w="3718" w:type="dxa"/>
            <w:shd w:val="clear" w:color="auto" w:fill="auto"/>
            <w:tcMar>
              <w:left w:w="360" w:type="dxa"/>
            </w:tcMar>
            <w:vAlign w:val="center"/>
          </w:tcPr>
          <w:p w:rsidR="00674766" w:rsidRPr="00A87BE2" w:rsidRDefault="00674766" w:rsidP="00674766">
            <w:pPr>
              <w:pStyle w:val="aa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C33CB8F" wp14:editId="7A14FF71">
                  <wp:simplePos x="0" y="0"/>
                  <wp:positionH relativeFrom="page">
                    <wp:posOffset>-20955</wp:posOffset>
                  </wp:positionH>
                  <wp:positionV relativeFrom="page">
                    <wp:posOffset>-105410</wp:posOffset>
                  </wp:positionV>
                  <wp:extent cx="2038350" cy="73660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T_logo_color_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ИНН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9710006902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КПП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504701001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ОГРН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1167746075925</w:t>
            </w:r>
          </w:p>
          <w:p w:rsidR="00674766" w:rsidRPr="00A87BE2" w:rsidRDefault="00674766" w:rsidP="00A87BE2">
            <w:pPr>
              <w:shd w:val="clear" w:color="auto" w:fill="FFFFFF"/>
              <w:rPr>
                <w:lang w:val="en-US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ОКПО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52771043</w:t>
            </w:r>
          </w:p>
        </w:tc>
      </w:tr>
      <w:tr w:rsidR="00A87BE2" w:rsidRPr="003D0FBD" w:rsidTr="00396726">
        <w:trPr>
          <w:trHeight w:val="99"/>
          <w:tblHeader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A87BE2" w:rsidRPr="00A87BE2" w:rsidRDefault="00A87BE2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891BB" wp14:editId="021B7A3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5753100" cy="0"/>
                      <wp:effectExtent l="0" t="1905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F0A1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.95pt" to="45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5JAAIAACMEAAAOAAAAZHJzL2Uyb0RvYy54bWysU8tu1DAU3SPxD5b3TGamKlTRZLpoVTYI&#10;Rjw+wHXsiYVfss0kswPWSPMJ/AILKlUq8A3JH/XayWRaHhJCbBzf17n3HN8sThsl0YY5L4wu8Gwy&#10;xYhpakqh1wV+8/ri0QlGPhBdEmk0K/CWeXy6fPhgUduczU1lZMkcAhDt89oWuArB5lnmacUU8RNj&#10;mYYgN06RAKZbZ6UjNaArmc2n08dZbVxpnaHMe/Ce90G8TPicMxpecO5ZQLLAMFtIp0vnZTyz5YLk&#10;a0dsJegwBvmHKRQRGpqOUOckEPTOiV+glKDOeMPDhBqVGc4FZYkDsJlNf2LzqiKWJS4gjrejTP7/&#10;wdLnm5VDoizwHCNNFDxR+7l73+3ab+2Xboe6D+2P9qr92l6339vr7iPcb7pPcI/B9mZw79A8Kllb&#10;nwPgmV65wfJ25aIsDXcqfoEwapL621F91gREwXn85PhoNoVHovtYdii0zoenzCgULwWWQkdhSE42&#10;z3yAZpC6T4luqVFd4KOTiBdtb6QoL4SUyYjLxc6kQxsCaxGaWRweEO5kgSU1OCOlnkS6ha1kPf5L&#10;xkE2GHvWN7iPWb7dY0oNmbGEQ/exaJjqT0VDbixjaYn/tnDMTh2NDmOhEtq43416oM/7/D3rnmuk&#10;fWnKbXrSJAdsYlJr+Gviqt+1U/nh317eAgAA//8DAFBLAwQUAAYACAAAACEAuLV1LdkAAAAGAQAA&#10;DwAAAGRycy9kb3ducmV2LnhtbEyPzU7DMBCE70i8g7VI3FqnFUFNGqdC/FzoiYLodRMvSUS8jmKn&#10;DW/PwgWOszOa/abYza5XJxpD59nAapmAIq697bgx8Pb6tNiAChHZYu+ZDHxRgF15eVFgbv2ZX+h0&#10;iI2SEg45GmhjHHKtQ92Sw7D0A7F4H350GEWOjbYjnqXc9XqdJLfaYcfyocWB7luqPw+TM1A5t4/p&#10;/uE5Sx7dxqZHh1P6bsz11Xy3BRVpjn9h+MEXdCiFqfIT26B6A4vVWpJyz0CJnSU3sqT61bos9H/8&#10;8hsAAP//AwBQSwECLQAUAAYACAAAACEAtoM4kv4AAADhAQAAEwAAAAAAAAAAAAAAAAAAAAAAW0Nv&#10;bnRlbnRfVHlwZXNdLnhtbFBLAQItABQABgAIAAAAIQA4/SH/1gAAAJQBAAALAAAAAAAAAAAAAAAA&#10;AC8BAABfcmVscy8ucmVsc1BLAQItABQABgAIAAAAIQDgbv5JAAIAACMEAAAOAAAAAAAAAAAAAAAA&#10;AC4CAABkcnMvZTJvRG9jLnhtbFBLAQItABQABgAIAAAAIQC4tXUt2QAAAAYBAAAPAAAAAAAAAAAA&#10;AAAAAFoEAABkcnMvZG93bnJldi54bWxQSwUGAAAAAAQABADzAAAAYAUAAAAA&#10;" strokecolor="black [3213]" strokeweight="3pt"/>
                  </w:pict>
                </mc:Fallback>
              </mc:AlternateContent>
            </w:r>
          </w:p>
        </w:tc>
      </w:tr>
    </w:tbl>
    <w:p w:rsidR="00396726" w:rsidRDefault="00396726" w:rsidP="003967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4AFD">
        <w:rPr>
          <w:rFonts w:ascii="Times New Roman" w:hAnsi="Times New Roman" w:cs="Times New Roman"/>
          <w:sz w:val="24"/>
          <w:szCs w:val="24"/>
        </w:rPr>
        <w:t>Перечень вопросов для составления Акта категорирования торгового объекта</w:t>
      </w:r>
    </w:p>
    <w:tbl>
      <w:tblPr>
        <w:tblStyle w:val="afffff3"/>
        <w:tblW w:w="0" w:type="auto"/>
        <w:tblInd w:w="-459" w:type="dxa"/>
        <w:tblLook w:val="04A0" w:firstRow="1" w:lastRow="0" w:firstColumn="1" w:lastColumn="0" w:noHBand="0" w:noVBand="1"/>
      </w:tblPr>
      <w:tblGrid>
        <w:gridCol w:w="3418"/>
        <w:gridCol w:w="4068"/>
        <w:gridCol w:w="1852"/>
      </w:tblGrid>
      <w:tr w:rsidR="00396726" w:rsidTr="008B2FA7">
        <w:tc>
          <w:tcPr>
            <w:tcW w:w="5387" w:type="dxa"/>
          </w:tcPr>
          <w:bookmarkEnd w:id="0"/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Акта категорирования</w:t>
            </w:r>
          </w:p>
        </w:tc>
        <w:tc>
          <w:tcPr>
            <w:tcW w:w="5953" w:type="dxa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заказчика</w:t>
            </w: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категорированию -</w:t>
            </w:r>
          </w:p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объекта или уполномоченное им лицо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2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отчество, должность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от торгового объекта - 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Представители торгового объекта, отвечающие за безопасность и инженерно-технические средства охраны, а также иные специалисты по решению правообладателя.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милию, имя, отчество 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каждого члена комиссии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от представителя организации, осуществляющие техническую эксплуатацию торгового объекта)</w:t>
            </w:r>
            <w:proofErr w:type="gramEnd"/>
          </w:p>
        </w:tc>
        <w:tc>
          <w:tcPr>
            <w:tcW w:w="5953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эксплуатацию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фамилию, имя, отчество, должность представителя участвующего в работе комиссии.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 такой организации.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0">
              <w:rPr>
                <w:rFonts w:ascii="Times New Roman" w:hAnsi="Times New Roman" w:cs="Times New Roman"/>
                <w:sz w:val="24"/>
                <w:szCs w:val="24"/>
              </w:rPr>
              <w:t>Общие сведения о торговом объекте</w:t>
            </w:r>
          </w:p>
        </w:tc>
        <w:tc>
          <w:tcPr>
            <w:tcW w:w="5953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Название ТЦ, магазина и т.п.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. Адрес торгового объекта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. Основное функциональное назначение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CA1">
              <w:t xml:space="preserve"> 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дата и реквизиты решения об отнесении к торговому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(данную информацию необходимо уточнить в управе района)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Pr="00E36525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25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торгового объекта</w:t>
            </w:r>
          </w:p>
          <w:p w:rsidR="00396726" w:rsidRPr="00E36525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96726" w:rsidRPr="00E36525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  <w:r w:rsidRPr="00E36525">
              <w:rPr>
                <w:rFonts w:ascii="Times New Roman" w:hAnsi="Times New Roman" w:cs="Times New Roman"/>
                <w:sz w:val="24"/>
                <w:szCs w:val="24"/>
              </w:rPr>
              <w:t xml:space="preserve"> для физ. Лиц и ИП фамилию, имя, отчество, телефон, адрес электронной почты;</w:t>
            </w:r>
          </w:p>
          <w:p w:rsidR="00396726" w:rsidRPr="00E36525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36525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E3652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36525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E36525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наименование, телефон, адрес электронной почты, Ф.И.О. директора (генерального директора), его телефон и адрес электронной почты.</w:t>
            </w:r>
          </w:p>
          <w:p w:rsidR="00396726" w:rsidRPr="00E36525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25">
              <w:rPr>
                <w:rFonts w:ascii="Times New Roman" w:hAnsi="Times New Roman" w:cs="Times New Roman"/>
                <w:sz w:val="24"/>
                <w:szCs w:val="24"/>
              </w:rPr>
              <w:t>Если правообладателями являются несколько лиц, то данные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по каждому правообладателю</w:t>
            </w:r>
            <w:r w:rsidRPr="00E3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96726" w:rsidRPr="00E36525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RPr="00E36525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24BF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BF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396726" w:rsidRPr="00E36525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96726" w:rsidRPr="00F24BFE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2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отчество, должность, телефон, электронную почту.</w:t>
            </w:r>
          </w:p>
        </w:tc>
        <w:tc>
          <w:tcPr>
            <w:tcW w:w="3828" w:type="dxa"/>
          </w:tcPr>
          <w:p w:rsidR="00396726" w:rsidRPr="00E36525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объекта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помещения/отдельно стоящее здание, этажность, количество входов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лифтов, эскалаторов, материал стен здания</w:t>
            </w:r>
          </w:p>
          <w:p w:rsidR="00396726" w:rsidRPr="003F6F69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69"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помещение в виде пристройки к трехэтажному зданию, одноэтажное,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 входов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(зданий)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занимаемой территории: ….. </w:t>
            </w:r>
            <w:proofErr w:type="spell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периметра: …… </w:t>
            </w:r>
            <w:proofErr w:type="gram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 соответствии с документами на собственность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rPr>
          <w:trHeight w:val="739"/>
        </w:trPr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65">
              <w:rPr>
                <w:rFonts w:ascii="Times New Roman" w:hAnsi="Times New Roman" w:cs="Times New Roman"/>
                <w:sz w:val="24"/>
                <w:szCs w:val="24"/>
              </w:rPr>
              <w:t>Возможность проникновения через другие здания</w:t>
            </w:r>
          </w:p>
          <w:p w:rsidR="00396726" w:rsidRPr="002F6B02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</w:t>
            </w: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указать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, пример: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«есть, из примыкающего трехэтажного здания»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Если нет, ставим «Нет»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4D">
              <w:rPr>
                <w:rFonts w:ascii="Times New Roman" w:hAnsi="Times New Roman" w:cs="Times New Roman"/>
                <w:sz w:val="24"/>
                <w:szCs w:val="24"/>
              </w:rPr>
              <w:t>Режим работы торгового объекта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работы объекта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Pr="000E274D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Частная/муниципальная/аренда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Если были, то ставим «Да» и краткое описание (когда, кто, последствия, ущерб, жертвы и т.п.)</w:t>
            </w:r>
            <w:proofErr w:type="gramEnd"/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Если не было, ставим «Нет»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>Прогнозное количество погибших/пострадавших при совершении террористического акта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DA">
              <w:rPr>
                <w:rFonts w:ascii="Times New Roman" w:hAnsi="Times New Roman" w:cs="Times New Roman"/>
                <w:sz w:val="24"/>
                <w:szCs w:val="24"/>
              </w:rPr>
              <w:t>максимальное число людей, которое может одновременно находиться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(посетители торгового объекта плюс работники собственника и арендаторов)</w:t>
            </w:r>
            <w:r w:rsidRPr="00C30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ируемый</w:t>
            </w: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</w:t>
            </w: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 xml:space="preserve">ущерб,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может быть причинён</w:t>
            </w: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B02">
              <w:rPr>
                <w:rFonts w:ascii="Times New Roman" w:hAnsi="Times New Roman" w:cs="Times New Roman"/>
                <w:sz w:val="24"/>
                <w:szCs w:val="24"/>
              </w:rPr>
              <w:t>еррористического акта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требует при оценке ущерба у</w:t>
            </w: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казыват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справке о балансовой стоимости, стоимость здания по кадастровой стоимости и стоимость оборудования, товара.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339C">
              <w:rPr>
                <w:rFonts w:ascii="Times New Roman" w:hAnsi="Times New Roman" w:cs="Times New Roman"/>
                <w:sz w:val="24"/>
                <w:szCs w:val="24"/>
              </w:rPr>
              <w:t>идеонаблюдение (охранное телевидение):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правообладателя торгового объекта и арендаторов.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Указывается:</w:t>
            </w:r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или не имеется. Исправна или неисправна. </w:t>
            </w:r>
            <w:proofErr w:type="gram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Хранение (архивация) видеоданных осуществляется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 суток) суток (при наличии хранения видеоданных.</w:t>
            </w:r>
            <w:proofErr w:type="gramEnd"/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видеокамер (видеорегистраторов) правообладател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Х, из них, внутренние – Х шт., внешних – Х шт.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видеокамер (видеорегистраторов) арендаторо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из них, внутренние – Х шт., внешних – Х шт.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оповещения и управления эвакуацией</w:t>
            </w:r>
          </w:p>
        </w:tc>
        <w:tc>
          <w:tcPr>
            <w:tcW w:w="5953" w:type="dxa"/>
          </w:tcPr>
          <w:p w:rsidR="00396726" w:rsidRPr="00856335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5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Имеется или не имеется. Исправна или не исправна.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C">
              <w:rPr>
                <w:rFonts w:ascii="Times New Roman" w:hAnsi="Times New Roman" w:cs="Times New Roman"/>
                <w:sz w:val="24"/>
                <w:szCs w:val="24"/>
              </w:rPr>
              <w:t>средства тревожной сигнализации (кнопка экстренного вызова наряда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39C">
              <w:rPr>
                <w:rFonts w:ascii="Times New Roman" w:hAnsi="Times New Roman" w:cs="Times New Roman"/>
                <w:sz w:val="24"/>
                <w:szCs w:val="24"/>
              </w:rPr>
              <w:t>(КЭВП))</w:t>
            </w:r>
          </w:p>
        </w:tc>
        <w:tc>
          <w:tcPr>
            <w:tcW w:w="5953" w:type="dxa"/>
          </w:tcPr>
          <w:p w:rsidR="00396726" w:rsidRPr="00856335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5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или нет, отдельно за КЭВП и другие организации. Количество кнопок и (или) брелоков вызова.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При наличии заполняем по образцу: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по договору № (номер договора) с организацией (название организации), с выводом сигнала (куда идет сигнал).</w:t>
            </w:r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проводит (название организации), по договору № (номер договора)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КЭВП – отсутствует.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освящения</w:t>
            </w:r>
          </w:p>
        </w:tc>
        <w:tc>
          <w:tcPr>
            <w:tcW w:w="5953" w:type="dxa"/>
          </w:tcPr>
          <w:p w:rsidR="00396726" w:rsidRPr="009F359F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9F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Есть или нет.</w:t>
            </w:r>
          </w:p>
          <w:p w:rsidR="00396726" w:rsidRPr="009F359F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освещённости всей территории торгового объекта</w:t>
            </w:r>
          </w:p>
          <w:p w:rsidR="00396726" w:rsidRPr="009F359F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Пример.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59F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уличными фонарями (три опоры освящения), прожекторами, установленными на крыши торгового объекта, освещенность территории достаточная (не достаточная, имеются плохо освещенные участки с правого торца здания)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4365">
              <w:rPr>
                <w:rFonts w:ascii="Times New Roman" w:hAnsi="Times New Roman" w:cs="Times New Roman"/>
                <w:sz w:val="24"/>
                <w:szCs w:val="24"/>
              </w:rPr>
              <w:t>редства охранно-пожарной сигнализации</w:t>
            </w:r>
          </w:p>
        </w:tc>
        <w:tc>
          <w:tcPr>
            <w:tcW w:w="5953" w:type="dxa"/>
          </w:tcPr>
          <w:p w:rsidR="00396726" w:rsidRPr="001B2AFA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A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нет. 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При наличии заполняем по образцу: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по договору № (номер договора) с организацией (название организации), с выводом сигнала (куда идет сигнал).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4365">
              <w:rPr>
                <w:rFonts w:ascii="Times New Roman" w:hAnsi="Times New Roman" w:cs="Times New Roman"/>
                <w:sz w:val="24"/>
                <w:szCs w:val="24"/>
              </w:rPr>
              <w:t>изическая охрана</w:t>
            </w:r>
          </w:p>
        </w:tc>
        <w:tc>
          <w:tcPr>
            <w:tcW w:w="5953" w:type="dxa"/>
          </w:tcPr>
          <w:p w:rsidR="00396726" w:rsidRPr="001B2AFA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A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или отсутствует. 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Если имеется, заполняем по образцу: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(количество) человек, по договору № (номер договора), с (название организации), осуществляется (по графику или круглосуточно).</w:t>
            </w:r>
            <w:proofErr w:type="gramEnd"/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постов охраны </w:t>
            </w:r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охраны 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9">
              <w:rPr>
                <w:rFonts w:ascii="Times New Roman" w:hAnsi="Times New Roman" w:cs="Times New Roman"/>
                <w:sz w:val="24"/>
                <w:szCs w:val="24"/>
              </w:rPr>
              <w:t>Наличие оружия, патронов к нему, защитных и специальных средств, служебных собак, металлоискателей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36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стенды (табло), содержащие схему </w:t>
            </w:r>
            <w:r w:rsidRPr="001D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чрезвычайных ситуаций, номера телефонов должностных лиц, ответственных за антитеррористическую защиту торгового объекта, номера телефонов аварийно-спасательных служб, правоохранительных органов и органов безопасности</w:t>
            </w:r>
          </w:p>
        </w:tc>
        <w:tc>
          <w:tcPr>
            <w:tcW w:w="5953" w:type="dxa"/>
          </w:tcPr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Указывается</w:t>
            </w:r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5F7CA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396726" w:rsidRPr="005F7CA1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Если есть только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заполняем "Только схема"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Pr="006F043D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должностного лица, ответственного за выполнение мероприятий по обеспечению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титеррористической защищенности</w:t>
            </w:r>
          </w:p>
        </w:tc>
        <w:tc>
          <w:tcPr>
            <w:tcW w:w="5953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</w:t>
            </w:r>
          </w:p>
          <w:p w:rsidR="00396726" w:rsidRPr="001B2AFA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назначении ответственного, его должность, Ф.И.О.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Pr="005F7CA1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Организационно-распорядительные документы </w:t>
            </w:r>
            <w:r w:rsidRPr="00444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охраны, </w:t>
            </w:r>
            <w:proofErr w:type="gramStart"/>
            <w:r w:rsidRPr="0044444B">
              <w:rPr>
                <w:rFonts w:ascii="Times New Roman" w:hAnsi="Times New Roman" w:cs="Times New Roman"/>
                <w:sz w:val="24"/>
                <w:szCs w:val="24"/>
              </w:rPr>
              <w:t>пропускному</w:t>
            </w:r>
            <w:proofErr w:type="gramEnd"/>
            <w:r w:rsidRPr="004444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444B">
              <w:rPr>
                <w:rFonts w:ascii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44444B">
              <w:rPr>
                <w:rFonts w:ascii="Times New Roman" w:hAnsi="Times New Roman" w:cs="Times New Roman"/>
                <w:sz w:val="24"/>
                <w:szCs w:val="24"/>
              </w:rPr>
              <w:t xml:space="preserve"> режимам</w:t>
            </w:r>
          </w:p>
        </w:tc>
        <w:tc>
          <w:tcPr>
            <w:tcW w:w="5953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данными документами понимаются положение или приказ об организации охраны, пропускному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режиму</w:t>
            </w:r>
          </w:p>
          <w:p w:rsidR="00396726" w:rsidRPr="001B2AFA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 или нет.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Pr="006F043D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D">
              <w:rPr>
                <w:rFonts w:ascii="Times New Roman" w:hAnsi="Times New Roman" w:cs="Times New Roman"/>
                <w:sz w:val="24"/>
                <w:szCs w:val="24"/>
              </w:rPr>
              <w:t>Проведение учений и (или) тренировок с работниками торгового объекта по подготовке к действиям при угрозе совершения и при совершении террористического акта</w:t>
            </w:r>
          </w:p>
        </w:tc>
        <w:tc>
          <w:tcPr>
            <w:tcW w:w="5953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</w:t>
            </w:r>
          </w:p>
          <w:p w:rsidR="00396726" w:rsidRPr="001B2AFA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или не проводятся</w:t>
            </w: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Pr="006F043D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43D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6F043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к обеспечению охраны и защиты торгового объекта, а также за уровнем подготовленности подразделения охраны торгового объекта к действиям при угрозе совершения и при совершении террористического акта на торговом объекте</w:t>
            </w:r>
          </w:p>
        </w:tc>
        <w:tc>
          <w:tcPr>
            <w:tcW w:w="5953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</w:t>
            </w:r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или не проводятся. </w:t>
            </w:r>
          </w:p>
          <w:p w:rsidR="00396726" w:rsidRPr="001B2AFA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26" w:rsidTr="008B2FA7">
        <w:tc>
          <w:tcPr>
            <w:tcW w:w="5387" w:type="dxa"/>
            <w:vAlign w:val="center"/>
          </w:tcPr>
          <w:p w:rsidR="00396726" w:rsidRPr="006F043D" w:rsidRDefault="00396726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043D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работников торгового объекта о требованиях к антитеррористической защищенности торгового объекта и содержании организационно-распорядительных документов в отношении пропускного и </w:t>
            </w:r>
            <w:proofErr w:type="spellStart"/>
            <w:r w:rsidRPr="006F043D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6F043D">
              <w:rPr>
                <w:rFonts w:ascii="Times New Roman" w:hAnsi="Times New Roman" w:cs="Times New Roman"/>
                <w:sz w:val="24"/>
                <w:szCs w:val="24"/>
              </w:rPr>
              <w:t xml:space="preserve"> режимов (при их установлении) на торговом объекте</w:t>
            </w:r>
          </w:p>
        </w:tc>
        <w:tc>
          <w:tcPr>
            <w:tcW w:w="5953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</w:t>
            </w:r>
          </w:p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или не проводятся. </w:t>
            </w:r>
          </w:p>
          <w:p w:rsidR="00396726" w:rsidRPr="001B2AFA" w:rsidRDefault="00396726" w:rsidP="008B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96726" w:rsidRDefault="00396726" w:rsidP="008B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726" w:rsidRDefault="00396726" w:rsidP="003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766" w:rsidRDefault="00674766" w:rsidP="00674766">
      <w:pPr>
        <w:spacing w:line="240" w:lineRule="auto"/>
        <w:rPr>
          <w:rFonts w:ascii="Arial" w:hAnsi="Arial" w:cs="Arial"/>
          <w:color w:val="auto"/>
        </w:rPr>
      </w:pPr>
    </w:p>
    <w:sectPr w:rsidR="00674766" w:rsidSect="00674766">
      <w:footerReference w:type="default" r:id="rId12"/>
      <w:footerReference w:type="first" r:id="rId13"/>
      <w:pgSz w:w="11906" w:h="16838" w:code="9"/>
      <w:pgMar w:top="1009" w:right="1446" w:bottom="568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F6" w:rsidRDefault="00E603F6">
      <w:pPr>
        <w:spacing w:after="0" w:line="240" w:lineRule="auto"/>
      </w:pPr>
      <w:r>
        <w:separator/>
      </w:r>
    </w:p>
  </w:endnote>
  <w:endnote w:type="continuationSeparator" w:id="0">
    <w:p w:rsidR="00E603F6" w:rsidRDefault="00E6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2" w:rsidRDefault="00F15253" w:rsidP="00CB2712">
    <w:pPr>
      <w:pStyle w:val="a5"/>
    </w:pPr>
    <w:r>
      <w:rPr>
        <w:noProof/>
        <w:color w:val="17AE92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0368C" wp14:editId="70A988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axQIAALwFAAAOAAAAZHJzL2Uyb0RvYy54bWysVM1uEzEQviPxDpbvdJM0bdOomypqVYRU&#10;2ooW9ex4vclKtsfYTjbhhMQViUfgIbggfvoMmzdi7N1sSqlAQuTgzHhmvtlvPDNHx0slyUJYV4BO&#10;aXenQ4nQHLJCT1P6+ubs2YAS55nOmAQtUroSjh6Pnj45Ks1Q9GAGMhOWIIh2w9KkdOa9GSaJ4zOh&#10;mNsBIzQac7CKeVTtNMksKxFdyaTX6ewnJdjMWODCObw9rY10FPHzXHB/medOeCJTit/m42njOQln&#10;Mjpiw6llZlbw5jPYP3yFYoXGpC3UKfOMzG3xG5QquAUHud/hoBLI84KLyAHZdDsP2FzPmBGRCxbH&#10;mbZM7v/B8ovFlSVFltI+lkczhW9UfVq/W3+svld36/fV5+qu+rb+UP2ovlRfCTphxUrjhhh4ba5s&#10;ozkUA/1lblX4R2JkGau8aqsslp5wvDzY3e8f7GI2jrbDvd5g0I2oyTbcWOefC1AkCCm1+Iyxumxx&#10;7jymRNeNS8im4ayQMj6l1OHCgSyycBeV0EviRFqyYNgFk2kvYsm5eglZfbfXwV9ghsCx9YJ7rW2R&#10;0BbQk8C+5hslv5IipJH6lcixksiwTtAC1TkY50L7bsztZiwTf0sdAQNyjkRa7AbgV04b7JpB4x9C&#10;RRyBNrhTZ/9TcBsRM4P2bbAqNNjHACSyajLX/psi1aUJVZpAtsI+s1APoDP8rMCnPWfOXzGLE4ft&#10;gFvEX+KRSyhTCo1EyQzs28fugz8OAlopKXGCU+rezJkVlMgXGkfksNsPPe2j0t876KFi71sm9y16&#10;rk4A26OL+8rwKAZ/LzdibkHd4rIZh6xoYppj7pRybzfKia83C64rLsbj6IZjbpg/19eGB/BQ1dC6&#10;N8tbZk3T3x5H4wI2086GD9q89g2RGsZzD3kRZ2Bb16beuCJizzbrLOyg+3r02i7d0U8AAAD//wMA&#10;UEsDBBQABgAIAAAAIQAngcJl2gAAAAcBAAAPAAAAZHJzL2Rvd25yZXYueG1sTI9BS8NAEIXvgv9h&#10;GcGL2E2EtppmU0TszYttoNdtdkxCs7MhO0njv3fqRS/DDG9473v5dvadmnCIbSAD6SIBhVQF11Jt&#10;oDzsHp9BRbbkbBcIDXxjhG1xe5PbzIULfeK051qJCcXMGmiY+0zrWDXobVyEHkm0rzB4y3IOtXaD&#10;vYi57/RTkqy0ty1JQmN7fGuwOu9Hb2A6zvU7H+u154+HclWux51O0Zj7u/l1A4px5r9nuOILOhTC&#10;dAojuag6A1KEf+dVS5cv0uMk21JCQRe5/s9f/AAAAP//AwBQSwECLQAUAAYACAAAACEAtoM4kv4A&#10;AADhAQAAEwAAAAAAAAAAAAAAAAAAAAAAW0NvbnRlbnRfVHlwZXNdLnhtbFBLAQItABQABgAIAAAA&#10;IQA4/SH/1gAAAJQBAAALAAAAAAAAAAAAAAAAAC8BAABfcmVscy8ucmVsc1BLAQItABQABgAIAAAA&#10;IQBJnr8axQIAALwFAAAOAAAAAAAAAAAAAAAAAC4CAABkcnMvZTJvRG9jLnhtbFBLAQItABQABgAI&#10;AAAAIQAngcJl2gAAAAcBAAAPAAAAAAAAAAAAAAAAAB8FAABkcnMvZG93bnJldi54bWxQSwUGAAAA&#10;AAQABADzAAAAJgYAAAAA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="00396726" w:rsidRPr="00396726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53" w:rsidRDefault="00F15253">
    <w:pPr>
      <w:pStyle w:val="a5"/>
    </w:pPr>
    <w:r>
      <w:rPr>
        <w:noProof/>
        <w:color w:val="17AE92" w:themeColor="accen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DE974" wp14:editId="0651E3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epxAIAALoFAAAOAAAAZHJzL2Uyb0RvYy54bWysVM1uEzEQviPxDpbvdPPXv6ibKmpVhFTa&#10;ihb17Hi9yUq2x9hONuGExBWJR+AhuCB++gybN2Ls3WxKqUBC5ODMeGa+2W88M0fHSyXJQlhXgE5p&#10;d6dDidAcskJPU/r65uzZASXOM50xCVqkdCUcPR49fXJUmqHowQxkJixBEO2GpUnpzHszTBLHZ0Ix&#10;twNGaDTmYBXzqNppkllWIrqSSa/T2UtKsJmxwIVzeHtaG+ko4ue54P4yz53wRKYUv83H08ZzEs5k&#10;dMSGU8vMrODNZ7B/+ArFCo1JW6hT5hmZ2+I3KFVwCw5yv8NBJZDnBReRA7Lpdh6wuZ4xIyIXLI4z&#10;bZnc/4PlF4srS4ospX1KNFP4RNWn9bv1x+p7dbd+X32u7qpv6w/Vj+pL9ZX0Q71K44YYdm2ubKM5&#10;FAP5ZW5V+EdaZBlrvGprLJaecLzc7+8N9vv4FBxth7u9g4NufIVkG26s888FKBKElFp8xFhbtjh3&#10;HlOi68YlZNNwVkgZH1LqcOFAFlm4i0roJHEiLVkw7IHJtBex5Fy9hKy+2+3gLzBD4Nh4wb3Wtkho&#10;C+hJYF/zjZJfSRHSSP1K5FhHZFgnaIHqHIxzoX035nYzlom/pY6AATlHIi12A/Arpw12zaDxD6Ei&#10;DkAb3Kmz/ym4jYiZQfs2WBUa7GMAElk1mWv/TZHq0oQqTSBbYZdZqMfPGX5W4NOeM+evmMV5w3bA&#10;HeIv8cgllCmFRqJkBvbtY/fBH8cArZSUOL8pdW/mzApK5AuNA3LYHQzCwEdlsLvfQ8Xet0zuW/Rc&#10;nQC2Rxe3leFRDP5ebsTcgrrFVTMOWdHENMfcKeXebpQTX+8VXFZcjMfRDYfcMH+urw0P4KGqoXVv&#10;lrfMmqa/PY7GBWxmnQ0ftHntGyI1jOce8iLOwLauTb1xQcSebZZZ2ED39ei1XbmjnwAAAP//AwBQ&#10;SwMEFAAGAAgAAAAhACeBwmXaAAAABwEAAA8AAABkcnMvZG93bnJldi54bWxMj0FLw0AQhe+C/2EZ&#10;wYvYTYS2mmZTROzNi22g1212TEKzsyE7SeO/d+pFL8MMb3jve/l29p2acIhtIAPpIgGFVAXXUm2g&#10;POwen0FFtuRsFwgNfGOEbXF7k9vMhQt94rTnWokJxcwaaJj7TOtYNehtXIQeSbSvMHjLcg61doO9&#10;iLnv9FOSrLS3LUlCY3t8a7A670dvYDrO9Tsf67Xnj4dyVa7HnU7RmPu7+XUDinHmv2e44gs6FMJ0&#10;CiO5qDoDUoR/51VLly/S4yTbUkJBF7n+z1/8AAAA//8DAFBLAQItABQABgAIAAAAIQC2gziS/gAA&#10;AOEBAAATAAAAAAAAAAAAAAAAAAAAAABbQ29udGVudF9UeXBlc10ueG1sUEsBAi0AFAAGAAgAAAAh&#10;ADj9If/WAAAAlAEAAAsAAAAAAAAAAAAAAAAALwEAAF9yZWxzLy5yZWxzUEsBAi0AFAAGAAgAAAAh&#10;ADqkt6nEAgAAugUAAA4AAAAAAAAAAAAAAAAALgIAAGRycy9lMm9Eb2MueG1sUEsBAi0AFAAGAAgA&#10;AAAhACeBwmXaAAAABwEAAA8AAAAAAAAAAAAAAAAAHgUAAGRycy9kb3ducmV2LnhtbFBLBQYAAAAA&#10;BAAEAPMAAAAlBgAAAAA=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="00396726" w:rsidRPr="00396726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F6" w:rsidRDefault="00E603F6">
      <w:pPr>
        <w:spacing w:after="0" w:line="240" w:lineRule="auto"/>
      </w:pPr>
      <w:r>
        <w:separator/>
      </w:r>
    </w:p>
  </w:footnote>
  <w:footnote w:type="continuationSeparator" w:id="0">
    <w:p w:rsidR="00E603F6" w:rsidRDefault="00E6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2B0C"/>
    <w:multiLevelType w:val="hybridMultilevel"/>
    <w:tmpl w:val="D482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14864"/>
    <w:multiLevelType w:val="hybridMultilevel"/>
    <w:tmpl w:val="C298EDEC"/>
    <w:lvl w:ilvl="0" w:tplc="6CAEC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824B6"/>
    <w:multiLevelType w:val="hybridMultilevel"/>
    <w:tmpl w:val="4C5E0FFC"/>
    <w:lvl w:ilvl="0" w:tplc="452E5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97009"/>
    <w:multiLevelType w:val="hybridMultilevel"/>
    <w:tmpl w:val="A6B62E20"/>
    <w:lvl w:ilvl="0" w:tplc="6CAEC9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C"/>
    <w:rsid w:val="00000A9D"/>
    <w:rsid w:val="0002564C"/>
    <w:rsid w:val="00156EF1"/>
    <w:rsid w:val="001B1B10"/>
    <w:rsid w:val="002229ED"/>
    <w:rsid w:val="002C2563"/>
    <w:rsid w:val="00343FBB"/>
    <w:rsid w:val="0037096C"/>
    <w:rsid w:val="00396726"/>
    <w:rsid w:val="003D0FBD"/>
    <w:rsid w:val="00401E15"/>
    <w:rsid w:val="00480808"/>
    <w:rsid w:val="00487D92"/>
    <w:rsid w:val="004B5284"/>
    <w:rsid w:val="00565E2F"/>
    <w:rsid w:val="005E5E2B"/>
    <w:rsid w:val="006515E8"/>
    <w:rsid w:val="00674766"/>
    <w:rsid w:val="006F1118"/>
    <w:rsid w:val="00741FDE"/>
    <w:rsid w:val="008347EF"/>
    <w:rsid w:val="00946252"/>
    <w:rsid w:val="0098300D"/>
    <w:rsid w:val="009E37DE"/>
    <w:rsid w:val="009F0B81"/>
    <w:rsid w:val="00A10A2B"/>
    <w:rsid w:val="00A35FEA"/>
    <w:rsid w:val="00A36F67"/>
    <w:rsid w:val="00A87BE2"/>
    <w:rsid w:val="00AB1341"/>
    <w:rsid w:val="00AE267E"/>
    <w:rsid w:val="00B57BEC"/>
    <w:rsid w:val="00B72386"/>
    <w:rsid w:val="00B8163C"/>
    <w:rsid w:val="00B9569D"/>
    <w:rsid w:val="00BC3EF5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26869"/>
    <w:rsid w:val="00E603F6"/>
    <w:rsid w:val="00EB1088"/>
    <w:rsid w:val="00EE4599"/>
    <w:rsid w:val="00F07379"/>
    <w:rsid w:val="00F15253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2019-05-27T14:00:00Z</cp:lastPrinted>
  <dcterms:created xsi:type="dcterms:W3CDTF">2020-02-07T08:28:00Z</dcterms:created>
  <dcterms:modified xsi:type="dcterms:W3CDTF">2020-02-07T08:28:00Z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